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329C" w14:textId="177666DC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4E57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4B13734" w14:textId="10A17725" w:rsidR="00B74C59" w:rsidRPr="009D1E50" w:rsidRDefault="004E55E9" w:rsidP="00434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Requeiro,</w:t>
      </w:r>
      <w:r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por meio deste, </w:t>
      </w:r>
      <w:r w:rsidR="009C7F0C"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que a Prefeitura Municipal através do setor competente </w:t>
      </w:r>
      <w:r w:rsidR="00434E33" w:rsidRPr="009D1E50">
        <w:rPr>
          <w:rFonts w:ascii="Times New Roman" w:hAnsi="Times New Roman" w:cs="Times New Roman"/>
          <w:sz w:val="24"/>
          <w:szCs w:val="24"/>
        </w:rPr>
        <w:t xml:space="preserve">encaminhe a está Casa de Leis, informações sobre </w:t>
      </w:r>
      <w:r w:rsidR="00A4324B" w:rsidRPr="009D1E50">
        <w:rPr>
          <w:rFonts w:ascii="Times New Roman" w:hAnsi="Times New Roman" w:cs="Times New Roman"/>
          <w:sz w:val="24"/>
          <w:szCs w:val="24"/>
        </w:rPr>
        <w:t>a cobrança do IPTU.</w:t>
      </w:r>
    </w:p>
    <w:p w14:paraId="629F815D" w14:textId="5EF9B733" w:rsidR="00A4324B" w:rsidRPr="00A4324B" w:rsidRDefault="00A4324B" w:rsidP="00A4324B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Quais eram os valores </w:t>
      </w:r>
      <w:r w:rsidR="00181941">
        <w:rPr>
          <w:rFonts w:ascii="Times New Roman" w:eastAsia="Times New Roman" w:hAnsi="Times New Roman" w:cs="Times New Roman"/>
          <w:sz w:val="24"/>
          <w:szCs w:val="24"/>
          <w:lang w:eastAsia="pt-BR"/>
        </w:rPr>
        <w:t>cobrados</w:t>
      </w: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anteriormente à aplicação da nova Planta Genérica de Valores (PGV), especificando </w:t>
      </w:r>
      <w:r w:rsidR="00035BA8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bairro</w:t>
      </w:r>
      <w:r w:rsidR="00787257">
        <w:rPr>
          <w:rFonts w:ascii="Times New Roman" w:eastAsia="Times New Roman" w:hAnsi="Times New Roman" w:cs="Times New Roman"/>
          <w:sz w:val="24"/>
          <w:szCs w:val="24"/>
          <w:lang w:eastAsia="pt-BR"/>
        </w:rPr>
        <w:t>s,</w:t>
      </w:r>
      <w:r w:rsidR="00035B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quadr</w:t>
      </w: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35BA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7257">
        <w:rPr>
          <w:rFonts w:ascii="Times New Roman" w:eastAsia="Times New Roman" w:hAnsi="Times New Roman" w:cs="Times New Roman"/>
          <w:sz w:val="24"/>
          <w:szCs w:val="24"/>
          <w:lang w:eastAsia="pt-BR"/>
        </w:rPr>
        <w:t>e lotes</w:t>
      </w:r>
      <w:r w:rsidR="00035B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C32B337" w14:textId="3023707E" w:rsidR="00A4324B" w:rsidRPr="00A4324B" w:rsidRDefault="00A4324B" w:rsidP="00A4324B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Quais são os valores atuais, após a atualização da PGV, detalhando da mesma forma </w:t>
      </w:r>
      <w:r w:rsidR="00E43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bairros quadras e </w:t>
      </w:r>
      <w:r w:rsidR="00787257">
        <w:rPr>
          <w:rFonts w:ascii="Times New Roman" w:eastAsia="Times New Roman" w:hAnsi="Times New Roman" w:cs="Times New Roman"/>
          <w:sz w:val="24"/>
          <w:szCs w:val="24"/>
          <w:lang w:eastAsia="pt-BR"/>
        </w:rPr>
        <w:t>lotes;</w:t>
      </w:r>
      <w:bookmarkStart w:id="0" w:name="_GoBack"/>
      <w:bookmarkEnd w:id="0"/>
    </w:p>
    <w:p w14:paraId="60120412" w14:textId="77777777" w:rsidR="00A4324B" w:rsidRPr="00A4324B" w:rsidRDefault="00A4324B" w:rsidP="00A4324B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foram os principais critérios adotados para a atualização da cobrança;</w:t>
      </w:r>
    </w:p>
    <w:p w14:paraId="04460D51" w14:textId="77777777" w:rsidR="00A4324B" w:rsidRPr="00A4324B" w:rsidRDefault="00A4324B" w:rsidP="00A432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185D7" w14:textId="77777777" w:rsidR="00A4324B" w:rsidRDefault="00A4324B" w:rsidP="00A4324B">
      <w:pPr>
        <w:pStyle w:val="NormalWeb"/>
        <w:jc w:val="both"/>
        <w:rPr>
          <w:b/>
          <w:bCs/>
          <w:color w:val="000000"/>
        </w:rPr>
      </w:pPr>
      <w:r w:rsidRPr="00E15D82">
        <w:br/>
      </w:r>
      <w:r w:rsidRPr="00E15D82">
        <w:rPr>
          <w:b/>
          <w:bCs/>
          <w:color w:val="000000"/>
        </w:rPr>
        <w:t xml:space="preserve">JUSTIFICATIVA: </w:t>
      </w:r>
    </w:p>
    <w:p w14:paraId="6AE847B0" w14:textId="5FA5E9BB" w:rsidR="00A4324B" w:rsidRPr="00A4324B" w:rsidRDefault="00A4324B" w:rsidP="00FE72C9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requerimento justifica-se pela necessidade de prestar esclarecimentos à população acerca das alterações </w:t>
      </w:r>
      <w:r w:rsidR="00FE7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futuras </w:t>
      </w:r>
      <w:r w:rsidRPr="00A4324B">
        <w:rPr>
          <w:rFonts w:ascii="Times New Roman" w:eastAsia="Times New Roman" w:hAnsi="Times New Roman" w:cs="Times New Roman"/>
          <w:sz w:val="24"/>
          <w:szCs w:val="24"/>
          <w:lang w:eastAsia="pt-BR"/>
        </w:rPr>
        <w:t>na cobrança do IPTU, especialmente em relação ao impacto direto no orçamento das famílias, bem como garantir transparência no processo de atualização da Planta Genérica de Valores.</w:t>
      </w:r>
    </w:p>
    <w:p w14:paraId="293DEE7D" w14:textId="77777777" w:rsidR="00A4324B" w:rsidRPr="00A4324B" w:rsidRDefault="00A4324B" w:rsidP="00434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61C58C0C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A4324B">
        <w:rPr>
          <w:rFonts w:ascii="Times New Roman" w:hAnsi="Times New Roman" w:cs="Times New Roman"/>
          <w:b/>
          <w:sz w:val="24"/>
          <w:szCs w:val="24"/>
        </w:rPr>
        <w:t>23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33077">
        <w:rPr>
          <w:rFonts w:ascii="Times New Roman" w:hAnsi="Times New Roman" w:cs="Times New Roman"/>
          <w:b/>
          <w:sz w:val="24"/>
          <w:szCs w:val="24"/>
        </w:rPr>
        <w:t>Setembro</w:t>
      </w:r>
      <w:r w:rsidR="00B1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6C23DF76" w:rsidR="00AA451F" w:rsidRPr="004C383C" w:rsidRDefault="00A4324B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Charles Werner</w:t>
      </w:r>
    </w:p>
    <w:p w14:paraId="4CB41FD5" w14:textId="3F44BD2A" w:rsidR="004C383C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35889" w14:textId="77777777" w:rsidR="001952EF" w:rsidRDefault="001952EF" w:rsidP="0085580D">
      <w:pPr>
        <w:spacing w:after="0" w:line="240" w:lineRule="auto"/>
      </w:pPr>
      <w:r>
        <w:separator/>
      </w:r>
    </w:p>
  </w:endnote>
  <w:endnote w:type="continuationSeparator" w:id="0">
    <w:p w14:paraId="7FFCECF5" w14:textId="77777777" w:rsidR="001952EF" w:rsidRDefault="001952EF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00C5E" w14:textId="77777777" w:rsidR="001952EF" w:rsidRDefault="001952EF" w:rsidP="0085580D">
      <w:pPr>
        <w:spacing w:after="0" w:line="240" w:lineRule="auto"/>
      </w:pPr>
      <w:r>
        <w:separator/>
      </w:r>
    </w:p>
  </w:footnote>
  <w:footnote w:type="continuationSeparator" w:id="0">
    <w:p w14:paraId="1A4C54C4" w14:textId="77777777" w:rsidR="001952EF" w:rsidRDefault="001952EF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80F9E"/>
    <w:multiLevelType w:val="multilevel"/>
    <w:tmpl w:val="867E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C4"/>
    <w:rsid w:val="00003810"/>
    <w:rsid w:val="00011ED1"/>
    <w:rsid w:val="000155BE"/>
    <w:rsid w:val="00024B52"/>
    <w:rsid w:val="00034068"/>
    <w:rsid w:val="000354F8"/>
    <w:rsid w:val="00035BA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A5BB0"/>
    <w:rsid w:val="000C5F48"/>
    <w:rsid w:val="000C6530"/>
    <w:rsid w:val="000F526D"/>
    <w:rsid w:val="00105629"/>
    <w:rsid w:val="00145C75"/>
    <w:rsid w:val="0015036F"/>
    <w:rsid w:val="00162A64"/>
    <w:rsid w:val="00170177"/>
    <w:rsid w:val="001731CC"/>
    <w:rsid w:val="00174CF1"/>
    <w:rsid w:val="001777CD"/>
    <w:rsid w:val="00177918"/>
    <w:rsid w:val="00181941"/>
    <w:rsid w:val="001872BE"/>
    <w:rsid w:val="001952EF"/>
    <w:rsid w:val="001A04E3"/>
    <w:rsid w:val="001A34E3"/>
    <w:rsid w:val="001A5909"/>
    <w:rsid w:val="001B13BC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41F8"/>
    <w:rsid w:val="00237544"/>
    <w:rsid w:val="00243CF5"/>
    <w:rsid w:val="002631BB"/>
    <w:rsid w:val="00271763"/>
    <w:rsid w:val="00285F2F"/>
    <w:rsid w:val="0028626B"/>
    <w:rsid w:val="00293A9F"/>
    <w:rsid w:val="00293CA4"/>
    <w:rsid w:val="002975D6"/>
    <w:rsid w:val="002A082A"/>
    <w:rsid w:val="002A3DEB"/>
    <w:rsid w:val="002A45CD"/>
    <w:rsid w:val="002A609E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34E33"/>
    <w:rsid w:val="004631FE"/>
    <w:rsid w:val="004642CA"/>
    <w:rsid w:val="00464C5E"/>
    <w:rsid w:val="00466B51"/>
    <w:rsid w:val="0047159E"/>
    <w:rsid w:val="00491A05"/>
    <w:rsid w:val="004A0EF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4E57C0"/>
    <w:rsid w:val="00501203"/>
    <w:rsid w:val="00502B7C"/>
    <w:rsid w:val="00506903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94936"/>
    <w:rsid w:val="006A3F95"/>
    <w:rsid w:val="006C3482"/>
    <w:rsid w:val="006C4CC3"/>
    <w:rsid w:val="006C6CF0"/>
    <w:rsid w:val="006D04F0"/>
    <w:rsid w:val="006D64F7"/>
    <w:rsid w:val="006E05BD"/>
    <w:rsid w:val="006E157A"/>
    <w:rsid w:val="006F485A"/>
    <w:rsid w:val="00710ACF"/>
    <w:rsid w:val="00711B37"/>
    <w:rsid w:val="00714945"/>
    <w:rsid w:val="0073115A"/>
    <w:rsid w:val="00733077"/>
    <w:rsid w:val="007468F4"/>
    <w:rsid w:val="00762D61"/>
    <w:rsid w:val="007653FC"/>
    <w:rsid w:val="007759A0"/>
    <w:rsid w:val="00787257"/>
    <w:rsid w:val="00790878"/>
    <w:rsid w:val="00793F94"/>
    <w:rsid w:val="007B0D4E"/>
    <w:rsid w:val="007C031F"/>
    <w:rsid w:val="007D5381"/>
    <w:rsid w:val="007F5C37"/>
    <w:rsid w:val="007F76A0"/>
    <w:rsid w:val="008030AB"/>
    <w:rsid w:val="00811315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81766"/>
    <w:rsid w:val="00990385"/>
    <w:rsid w:val="009A375B"/>
    <w:rsid w:val="009A5AC8"/>
    <w:rsid w:val="009C067E"/>
    <w:rsid w:val="009C1E4F"/>
    <w:rsid w:val="009C7F0C"/>
    <w:rsid w:val="009D1E50"/>
    <w:rsid w:val="009F21FF"/>
    <w:rsid w:val="009F7D66"/>
    <w:rsid w:val="00A04B36"/>
    <w:rsid w:val="00A06EA5"/>
    <w:rsid w:val="00A104B6"/>
    <w:rsid w:val="00A10C1C"/>
    <w:rsid w:val="00A13740"/>
    <w:rsid w:val="00A15671"/>
    <w:rsid w:val="00A406AE"/>
    <w:rsid w:val="00A4324B"/>
    <w:rsid w:val="00A45B53"/>
    <w:rsid w:val="00A47EB9"/>
    <w:rsid w:val="00A61CBB"/>
    <w:rsid w:val="00A62D6A"/>
    <w:rsid w:val="00A640AC"/>
    <w:rsid w:val="00A74231"/>
    <w:rsid w:val="00A82700"/>
    <w:rsid w:val="00A85F98"/>
    <w:rsid w:val="00A87B4E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4284"/>
    <w:rsid w:val="00B74C59"/>
    <w:rsid w:val="00B76423"/>
    <w:rsid w:val="00B85AFA"/>
    <w:rsid w:val="00B97330"/>
    <w:rsid w:val="00BA42DE"/>
    <w:rsid w:val="00BB2F92"/>
    <w:rsid w:val="00BD3D4A"/>
    <w:rsid w:val="00BD499F"/>
    <w:rsid w:val="00BD5FA3"/>
    <w:rsid w:val="00BE72D7"/>
    <w:rsid w:val="00C00FFF"/>
    <w:rsid w:val="00C12527"/>
    <w:rsid w:val="00C21E4E"/>
    <w:rsid w:val="00C24896"/>
    <w:rsid w:val="00C373D4"/>
    <w:rsid w:val="00C55BA8"/>
    <w:rsid w:val="00C57157"/>
    <w:rsid w:val="00CB7A53"/>
    <w:rsid w:val="00CD325F"/>
    <w:rsid w:val="00CD5C3B"/>
    <w:rsid w:val="00CE06AC"/>
    <w:rsid w:val="00CE14B5"/>
    <w:rsid w:val="00CF2C25"/>
    <w:rsid w:val="00CF608A"/>
    <w:rsid w:val="00CF6C73"/>
    <w:rsid w:val="00D00F7F"/>
    <w:rsid w:val="00D034E0"/>
    <w:rsid w:val="00D04052"/>
    <w:rsid w:val="00D20316"/>
    <w:rsid w:val="00D220B5"/>
    <w:rsid w:val="00D24371"/>
    <w:rsid w:val="00D471B8"/>
    <w:rsid w:val="00D47565"/>
    <w:rsid w:val="00D63389"/>
    <w:rsid w:val="00D63A83"/>
    <w:rsid w:val="00D71130"/>
    <w:rsid w:val="00D72A5C"/>
    <w:rsid w:val="00D7350C"/>
    <w:rsid w:val="00D73965"/>
    <w:rsid w:val="00D93980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33BC1"/>
    <w:rsid w:val="00E43C5E"/>
    <w:rsid w:val="00E472DB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32E80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A6E81"/>
    <w:rsid w:val="00FB0EBF"/>
    <w:rsid w:val="00FB3244"/>
    <w:rsid w:val="00FD5058"/>
    <w:rsid w:val="00FD668D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0EA05-F524-428E-A4A4-DDA22462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325</cp:revision>
  <cp:lastPrinted>2025-06-13T16:37:00Z</cp:lastPrinted>
  <dcterms:created xsi:type="dcterms:W3CDTF">2018-05-22T18:37:00Z</dcterms:created>
  <dcterms:modified xsi:type="dcterms:W3CDTF">2025-09-17T13:59:00Z</dcterms:modified>
</cp:coreProperties>
</file>