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2F" w:rsidRDefault="00994C72" w:rsidP="00994C72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COMPLEMENTAR N.º </w:t>
      </w:r>
      <w:r w:rsidR="004C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8C4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01/2024, DE </w:t>
      </w:r>
      <w:r w:rsidR="004C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6E1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4C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ABRIL</w:t>
      </w:r>
      <w:r w:rsidR="006E1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2024 DO PODER LEGISLATIVO.</w:t>
      </w:r>
    </w:p>
    <w:p w:rsidR="006E162F" w:rsidRDefault="006E162F" w:rsidP="00994C72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(Autoria: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Everson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Antônio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Tedesco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66B13" w:rsidRDefault="006E162F" w:rsidP="004C40E5">
      <w:pPr>
        <w:shd w:val="clear" w:color="auto" w:fill="FFFFFF"/>
        <w:spacing w:after="100" w:afterAutospacing="1" w:line="240" w:lineRule="auto"/>
        <w:ind w:left="283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Estabelece </w:t>
      </w:r>
      <w:r w:rsidR="00866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regras de polícia administrativa para o combate ao uso de drogas ilícitas no Município de Renascença.</w:t>
      </w:r>
    </w:p>
    <w:p w:rsidR="00994C72" w:rsidRPr="008C4C9E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>A Câmara Municipal de Vereadores aprovou e eu, Prefeito Municipal, sanciono a seguinte,</w:t>
      </w:r>
    </w:p>
    <w:p w:rsidR="00994C72" w:rsidRPr="008C4C9E" w:rsidRDefault="00994C72" w:rsidP="00994C72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Pr="008C4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125DB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1º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5DB">
        <w:rPr>
          <w:rFonts w:ascii="Times New Roman" w:hAnsi="Times New Roman" w:cs="Times New Roman"/>
          <w:color w:val="000000" w:themeColor="text1"/>
          <w:sz w:val="24"/>
          <w:szCs w:val="24"/>
        </w:rPr>
        <w:t>Esta Lei Complementar estabelece regras de polícia administrativa para o combate ao uso de drogas ilícitas em áreas e logradouros públicos do Município de Renascença.</w:t>
      </w:r>
    </w:p>
    <w:p w:rsidR="001125DB" w:rsidRDefault="001125DB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4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fins desta Lei Complementar, consideram-se:</w:t>
      </w:r>
    </w:p>
    <w:p w:rsidR="001125DB" w:rsidRDefault="001125DB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5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drogas ilícitas as substâncias ou produtos 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>capaz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causar dependência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física ou psíquica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>, assim especificada em lei ou relacionada em atos normativos atualizados periodicamente pelo Poder Executivo da União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125DB" w:rsidRDefault="001125DB" w:rsidP="001125DB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 – </w:t>
      </w:r>
      <w:r w:rsidRPr="001125DB">
        <w:rPr>
          <w:rFonts w:ascii="Times New Roman" w:hAnsi="Times New Roman" w:cs="Times New Roman"/>
          <w:color w:val="000000" w:themeColor="text1"/>
          <w:sz w:val="24"/>
          <w:szCs w:val="24"/>
        </w:rPr>
        <w:t>áreas e logradouros públicos: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as avenidas;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as ruas;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as rodovias;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servidões, caminhos e passagens;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as calçadas;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 os pontos de ônibus;</w:t>
      </w:r>
    </w:p>
    <w:p w:rsidR="001125DB" w:rsidRDefault="001125DB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</w:t>
      </w:r>
      <w:r w:rsidR="000258C0">
        <w:rPr>
          <w:rFonts w:ascii="Times New Roman" w:hAnsi="Times New Roman" w:cs="Times New Roman"/>
          <w:color w:val="000000" w:themeColor="text1"/>
          <w:sz w:val="24"/>
          <w:szCs w:val="24"/>
        </w:rPr>
        <w:t>os parques e praças;</w:t>
      </w:r>
    </w:p>
    <w:p w:rsidR="000258C0" w:rsidRDefault="000258C0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h) lago municipal;</w:t>
      </w:r>
    </w:p>
    <w:p w:rsidR="000258C0" w:rsidRDefault="000258C0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 ciclovias;</w:t>
      </w:r>
    </w:p>
    <w:p w:rsidR="000258C0" w:rsidRPr="00BB1EBF" w:rsidRDefault="000258C0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>j) passarelas e pontes;</w:t>
      </w:r>
    </w:p>
    <w:p w:rsidR="000258C0" w:rsidRPr="00BB1EBF" w:rsidRDefault="000258C0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>k)</w:t>
      </w:r>
      <w:r w:rsidR="00BB1EBF"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áreas de vegetação;</w:t>
      </w:r>
    </w:p>
    <w:p w:rsidR="00BB1EBF" w:rsidRPr="00BB1EBF" w:rsidRDefault="00BB1EBF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>l) hall de entrada de edifícios e estabelecimentos comerciais que sejam conexos à via pública e não sejam cercados;</w:t>
      </w:r>
    </w:p>
    <w:p w:rsidR="00BB1EBF" w:rsidRDefault="00BB1EBF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>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1EBF">
        <w:rPr>
          <w:rFonts w:ascii="Times New Roman" w:hAnsi="Times New Roman" w:cs="Times New Roman"/>
          <w:color w:val="000000" w:themeColor="text1"/>
          <w:sz w:val="24"/>
          <w:szCs w:val="24"/>
        </w:rPr>
        <w:t>os pátios e estacionamentos dos estabelecimentos que sejam conexos à via pública e que não sejam cercados;</w:t>
      </w:r>
    </w:p>
    <w:p w:rsidR="00F55EE2" w:rsidRDefault="00BB1EBF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n) </w:t>
      </w:r>
      <w:r w:rsidR="00F55EE2">
        <w:rPr>
          <w:rFonts w:ascii="Times New Roman" w:hAnsi="Times New Roman" w:cs="Times New Roman"/>
          <w:color w:val="000000" w:themeColor="text1"/>
          <w:sz w:val="24"/>
          <w:szCs w:val="24"/>
        </w:rPr>
        <w:t>área interna e externa dos campos de futebol, ginásios de esportes e praças/quadras esportivas de natureza pública;</w:t>
      </w:r>
    </w:p>
    <w:p w:rsidR="00F55EE2" w:rsidRDefault="00F55EE2" w:rsidP="00F55E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o) repartições públicas e adjacências.</w:t>
      </w:r>
    </w:p>
    <w:p w:rsidR="00A64472" w:rsidRDefault="00A644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4C72" w:rsidRDefault="008A2FF1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605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94C72"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994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 prejuízo da responsabilidade penal cabível, quem adquirir, transportar, trouxer consigo ou usar drogas ilícitas em áreas ou logradouros públicos, 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 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autorização ou em desacordo com determinação legal ou regulamentar,</w:t>
      </w:r>
      <w:r w:rsidR="00994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7AD">
        <w:rPr>
          <w:rFonts w:ascii="Times New Roman" w:hAnsi="Times New Roman" w:cs="Times New Roman"/>
          <w:color w:val="000000" w:themeColor="text1"/>
          <w:sz w:val="24"/>
          <w:szCs w:val="24"/>
        </w:rPr>
        <w:t>ficará sujeito</w:t>
      </w:r>
      <w:r w:rsidR="00994C72"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sanção administrativa de multa, no valor de </w:t>
      </w:r>
      <w:r w:rsidR="00994C72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994C72" w:rsidRPr="008C4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4C72" w:rsidRPr="00B63FC0">
        <w:rPr>
          <w:rFonts w:ascii="Times New Roman" w:hAnsi="Times New Roman" w:cs="Times New Roman"/>
          <w:color w:val="000000" w:themeColor="text1"/>
          <w:sz w:val="24"/>
          <w:szCs w:val="24"/>
        </w:rPr>
        <w:t>(cinco) VBR – Valor Básico de Referência.</w:t>
      </w:r>
    </w:p>
    <w:p w:rsidR="008A2FF1" w:rsidRDefault="008A2FF1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4</w:t>
      </w:r>
      <w:r w:rsidR="00994C72"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994C72" w:rsidRPr="00B6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multa prevista no artigo 3º será dobrada:</w:t>
      </w:r>
    </w:p>
    <w:p w:rsidR="008A2FF1" w:rsidRDefault="008A2FF1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quando a infração tiver sido cometida nas dependências ou imediações de estabelecimentos de ensino</w:t>
      </w:r>
      <w:r w:rsidR="00605D68">
        <w:rPr>
          <w:rFonts w:ascii="Times New Roman" w:hAnsi="Times New Roman" w:cs="Times New Roman"/>
          <w:color w:val="000000" w:themeColor="text1"/>
          <w:sz w:val="24"/>
          <w:szCs w:val="24"/>
        </w:rPr>
        <w:t>, hospitalares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postos de saúde, locais de trabalho coletivo, de recintos o</w:t>
      </w:r>
      <w:r w:rsidR="00605D68">
        <w:rPr>
          <w:rFonts w:ascii="Times New Roman" w:hAnsi="Times New Roman" w:cs="Times New Roman"/>
          <w:color w:val="000000" w:themeColor="text1"/>
          <w:sz w:val="24"/>
          <w:szCs w:val="24"/>
        </w:rPr>
        <w:t>nde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realizem espetáculos ou diversões de qualquer natureza, </w:t>
      </w:r>
      <w:r w:rsidR="00605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sedes de entidades recreativas e esportivas,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serviços de tratamento de dependentes de droga ou reinserção social, de unidades militares ou em transportes coletivos;</w:t>
      </w:r>
    </w:p>
    <w:p w:rsidR="008A2FF1" w:rsidRDefault="008A2FF1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caso de reincidência, no período de 12 (doze) meses.</w:t>
      </w:r>
    </w:p>
    <w:p w:rsidR="00994C72" w:rsidRPr="00F73834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5º</w:t>
      </w:r>
      <w:r w:rsidRPr="00F73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 infrator for criança ou adolescente, deverão ser seguidos os preceitos do Estatuto da Criança e do Adolescente (Lei Federal nº 8.069</w:t>
      </w:r>
      <w:r w:rsidR="006E162F">
        <w:rPr>
          <w:rFonts w:ascii="Times New Roman" w:hAnsi="Times New Roman" w:cs="Times New Roman"/>
          <w:color w:val="000000" w:themeColor="text1"/>
          <w:sz w:val="24"/>
          <w:szCs w:val="24"/>
        </w:rPr>
        <w:t>, de 13 de julho de 19</w:t>
      </w:r>
      <w:r w:rsidRPr="00F73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90), </w:t>
      </w:r>
      <w:r w:rsidRPr="00F73834">
        <w:rPr>
          <w:rFonts w:ascii="Times New Roman" w:hAnsi="Times New Roman" w:cs="Times New Roman"/>
          <w:sz w:val="24"/>
          <w:szCs w:val="24"/>
        </w:rPr>
        <w:t>com o acionamento</w:t>
      </w:r>
      <w:r w:rsidR="00605D68">
        <w:rPr>
          <w:rFonts w:ascii="Times New Roman" w:hAnsi="Times New Roman" w:cs="Times New Roman"/>
          <w:sz w:val="24"/>
          <w:szCs w:val="24"/>
        </w:rPr>
        <w:t xml:space="preserve"> imediato</w:t>
      </w:r>
      <w:r w:rsidRPr="00F73834">
        <w:rPr>
          <w:rFonts w:ascii="Times New Roman" w:hAnsi="Times New Roman" w:cs="Times New Roman"/>
          <w:sz w:val="24"/>
          <w:szCs w:val="24"/>
        </w:rPr>
        <w:t xml:space="preserve"> do Conselho Tutelar para acompanhamento</w:t>
      </w:r>
      <w:r w:rsidRPr="00F738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6º</w:t>
      </w:r>
      <w:r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Caberá ao Município fazer ampla divulgação</w:t>
      </w:r>
      <w:r w:rsidR="00DD6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6E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presente Lei, </w:t>
      </w:r>
      <w:r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>com colocação de pla</w:t>
      </w:r>
      <w:r w:rsidR="006E162F">
        <w:rPr>
          <w:rFonts w:ascii="Times New Roman" w:hAnsi="Times New Roman" w:cs="Times New Roman"/>
          <w:color w:val="000000" w:themeColor="text1"/>
          <w:sz w:val="24"/>
          <w:szCs w:val="24"/>
        </w:rPr>
        <w:t>cas educativas e de advertência</w:t>
      </w:r>
      <w:r w:rsidRPr="008C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os malefícios do uso de drogas, por intermédio de frases simples, objetivas e de fácil compreensão pelo público em geral.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7º</w:t>
      </w:r>
      <w:r w:rsidRPr="003B2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5A7">
        <w:rPr>
          <w:rFonts w:ascii="Times New Roman" w:hAnsi="Times New Roman" w:cs="Times New Roman"/>
          <w:color w:val="000000" w:themeColor="text1"/>
          <w:sz w:val="24"/>
          <w:szCs w:val="24"/>
        </w:rPr>
        <w:t>Fica o</w:t>
      </w:r>
      <w:r w:rsidRPr="003B26C7">
        <w:rPr>
          <w:rFonts w:ascii="Times New Roman" w:hAnsi="Times New Roman" w:cs="Times New Roman"/>
          <w:sz w:val="24"/>
          <w:szCs w:val="24"/>
        </w:rPr>
        <w:t xml:space="preserve"> Poder Executivo </w:t>
      </w:r>
      <w:r w:rsidR="00DD65A7">
        <w:rPr>
          <w:rFonts w:ascii="Times New Roman" w:hAnsi="Times New Roman" w:cs="Times New Roman"/>
          <w:sz w:val="24"/>
          <w:szCs w:val="24"/>
        </w:rPr>
        <w:t xml:space="preserve">autorizado a </w:t>
      </w:r>
      <w:r>
        <w:rPr>
          <w:rFonts w:ascii="Times New Roman" w:hAnsi="Times New Roman" w:cs="Times New Roman"/>
          <w:sz w:val="24"/>
          <w:szCs w:val="24"/>
        </w:rPr>
        <w:t>firmar convênio</w:t>
      </w:r>
      <w:r w:rsidRPr="003B26C7">
        <w:rPr>
          <w:rFonts w:ascii="Times New Roman" w:hAnsi="Times New Roman" w:cs="Times New Roman"/>
          <w:sz w:val="24"/>
          <w:szCs w:val="24"/>
        </w:rPr>
        <w:t xml:space="preserve"> com a Polícia Militar do Estado do Paraná, </w:t>
      </w:r>
      <w:r w:rsidR="00DD65A7">
        <w:rPr>
          <w:rFonts w:ascii="Times New Roman" w:hAnsi="Times New Roman" w:cs="Times New Roman"/>
          <w:sz w:val="24"/>
          <w:szCs w:val="24"/>
        </w:rPr>
        <w:t xml:space="preserve">caso necessário, </w:t>
      </w:r>
      <w:r w:rsidRPr="003B26C7">
        <w:rPr>
          <w:rFonts w:ascii="Times New Roman" w:hAnsi="Times New Roman" w:cs="Times New Roman"/>
          <w:sz w:val="24"/>
          <w:szCs w:val="24"/>
        </w:rPr>
        <w:t>bem como com outros órgãos públicos, no âmbito da Administração Direta e Indireta, visando à implantação e concretização da presente Lei.</w:t>
      </w:r>
    </w:p>
    <w:p w:rsidR="00DD65A7" w:rsidRPr="006E162F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8º</w:t>
      </w:r>
      <w:r w:rsidRPr="006E1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5A7" w:rsidRPr="006E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Poder Executivo regulamentará o procedimento de apuração da infração e aplicação das sanções administrativas previstas nesta Lei</w:t>
      </w:r>
      <w:r w:rsidR="006E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Complementar</w:t>
      </w:r>
      <w:r w:rsidR="00DD65A7" w:rsidRPr="006E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4C72" w:rsidRPr="00685ABF" w:rsidRDefault="00994C72" w:rsidP="00994C72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F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9º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Lei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Complementar </w:t>
      </w:r>
      <w:r w:rsidRPr="00685A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 em vigor na data de sua publicação. </w:t>
      </w:r>
    </w:p>
    <w:p w:rsidR="00994C72" w:rsidRPr="00685ABF" w:rsidRDefault="00994C72" w:rsidP="00994C7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Sala das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Sessões da Câmara Municipal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Vereadores de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Renascença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Estado Paraná,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aos dias </w:t>
      </w:r>
      <w:r w:rsidR="004C4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C4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2024.</w:t>
      </w:r>
    </w:p>
    <w:p w:rsidR="00994C72" w:rsidRPr="00685ABF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994C72" w:rsidRPr="00685ABF" w:rsidRDefault="00994C72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Everson</w:t>
      </w:r>
      <w:proofErr w:type="spellEnd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Antônio </w:t>
      </w:r>
      <w:proofErr w:type="spellStart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Tedesco</w:t>
      </w:r>
      <w:proofErr w:type="spellEnd"/>
    </w:p>
    <w:p w:rsidR="00994C72" w:rsidRDefault="00994C72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proponente </w:t>
      </w: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C40E5" w:rsidRPr="00685ABF" w:rsidRDefault="004C40E5" w:rsidP="0099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994C72" w:rsidRPr="00685ABF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994C72" w:rsidRDefault="00994C72" w:rsidP="00994C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Justificação</w:t>
      </w:r>
    </w:p>
    <w:p w:rsidR="00994C72" w:rsidRPr="00685ABF" w:rsidRDefault="00994C72" w:rsidP="00994C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Prezados Vereadores (as),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Projeto de Lei Complementar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estabelecer regras de posturas com base no poder de polícia administrativa, com objetivo de 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desestimular o consumo de drogas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ilícitas 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pelos usuários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nosso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Município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defendendo o interesse dos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munícipes e 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reprimindo o consumo de substâncias ilícitas em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áreas e logradouros 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públicos.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Não podemos permitir que usuários continuem a utilizar drogas em espaços públicos, muitos destes destinados ao lazer de crianças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famílias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Além de gerar insegurança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coletiva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nosso município, o uso de drogas acaba por influenciar negativamente crianças e jovens, destruindo famílias.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Temos ciência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existência de lei federal que pune criminalmente as referidas condutas, porém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pena consiste em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medidas educativas, como admoestação verbal e determinação de comparecimento a programas de conscientização sobre os malefícios no uso de drog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as. Todavia, nada impede que o M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unicípio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com fundamento no seu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poder de polícia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regramento e fiscalização de posturas,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venha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estabelecer e </w:t>
      </w:r>
      <w:r w:rsidRPr="00685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aplicar sanções administrativas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quem for flagrado em logradouros e vias públicas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Município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utilizando drogas ilícitas. A responsabilização ou não penal cabe unicamente ao Poder Judiciário,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sendo que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presente projeto trata apenas de sanção administrativa.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objetivo de evitar vícios de inconstitucionalidade, o projeto não disciplina a parte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apuração </w:t>
      </w:r>
      <w:r w:rsidR="00433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infração 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procedi</w:t>
      </w:r>
      <w:r w:rsidR="006E1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mental, a qual caberá ao Poder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xecutivo regulamentar.</w:t>
      </w:r>
    </w:p>
    <w:p w:rsidR="00994C72" w:rsidRDefault="00994C72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Diante do exposto, cont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ando com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apoio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</w:t>
      </w:r>
      <w:r w:rsidRPr="001E4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nobres pares,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submeto o </w:t>
      </w:r>
      <w:r w:rsidR="0078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rojeto</w:t>
      </w:r>
      <w:r w:rsidR="0078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Lei Complementar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consideração do Plenário</w:t>
      </w:r>
      <w:r w:rsidR="007864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desta Casa de Leis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9321E" w:rsidRPr="00786473" w:rsidRDefault="00F9321E" w:rsidP="00994C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4331F4" w:rsidRPr="00685ABF" w:rsidRDefault="004331F4" w:rsidP="00433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Everson</w:t>
      </w:r>
      <w:proofErr w:type="spellEnd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Antônio </w:t>
      </w:r>
      <w:proofErr w:type="spellStart"/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Tedesco</w:t>
      </w:r>
      <w:proofErr w:type="spellEnd"/>
    </w:p>
    <w:p w:rsidR="004331F4" w:rsidRPr="00685ABF" w:rsidRDefault="004331F4" w:rsidP="00433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85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Vereador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proponente </w:t>
      </w:r>
    </w:p>
    <w:p w:rsidR="00121C6B" w:rsidRDefault="00121C6B"/>
    <w:sectPr w:rsidR="00121C6B" w:rsidSect="00AE27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5F" w:rsidRDefault="00D9575F" w:rsidP="00AE2781">
      <w:pPr>
        <w:spacing w:after="0" w:line="240" w:lineRule="auto"/>
      </w:pPr>
      <w:r>
        <w:separator/>
      </w:r>
    </w:p>
  </w:endnote>
  <w:endnote w:type="continuationSeparator" w:id="0">
    <w:p w:rsidR="00D9575F" w:rsidRDefault="00D9575F" w:rsidP="00AE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5F" w:rsidRDefault="00D9575F" w:rsidP="00AE2781">
      <w:pPr>
        <w:spacing w:after="0" w:line="240" w:lineRule="auto"/>
      </w:pPr>
      <w:r>
        <w:separator/>
      </w:r>
    </w:p>
  </w:footnote>
  <w:footnote w:type="continuationSeparator" w:id="0">
    <w:p w:rsidR="00D9575F" w:rsidRDefault="00D9575F" w:rsidP="00AE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3D" w:rsidRDefault="00F9321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43D" w:rsidRDefault="00D957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7B1E"/>
    <w:multiLevelType w:val="hybridMultilevel"/>
    <w:tmpl w:val="4FD2AD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C72"/>
    <w:rsid w:val="000258C0"/>
    <w:rsid w:val="001125DB"/>
    <w:rsid w:val="00121C6B"/>
    <w:rsid w:val="00207A41"/>
    <w:rsid w:val="004331F4"/>
    <w:rsid w:val="004C40E5"/>
    <w:rsid w:val="00605D68"/>
    <w:rsid w:val="006E162F"/>
    <w:rsid w:val="00786473"/>
    <w:rsid w:val="00841167"/>
    <w:rsid w:val="00866B13"/>
    <w:rsid w:val="008A2FF1"/>
    <w:rsid w:val="00994C72"/>
    <w:rsid w:val="00A64472"/>
    <w:rsid w:val="00A94E1F"/>
    <w:rsid w:val="00AE2781"/>
    <w:rsid w:val="00B25683"/>
    <w:rsid w:val="00BB1EBF"/>
    <w:rsid w:val="00C207AD"/>
    <w:rsid w:val="00D9575F"/>
    <w:rsid w:val="00DD65A7"/>
    <w:rsid w:val="00EF1918"/>
    <w:rsid w:val="00F55EE2"/>
    <w:rsid w:val="00F9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C72"/>
  </w:style>
  <w:style w:type="paragraph" w:styleId="PargrafodaLista">
    <w:name w:val="List Paragraph"/>
    <w:basedOn w:val="Normal"/>
    <w:uiPriority w:val="34"/>
    <w:qFormat/>
    <w:rsid w:val="001125D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D65A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viana</dc:creator>
  <cp:lastModifiedBy>Usuario</cp:lastModifiedBy>
  <cp:revision>2</cp:revision>
  <cp:lastPrinted>2024-04-16T18:31:00Z</cp:lastPrinted>
  <dcterms:created xsi:type="dcterms:W3CDTF">2024-04-16T18:34:00Z</dcterms:created>
  <dcterms:modified xsi:type="dcterms:W3CDTF">2024-04-16T18:34:00Z</dcterms:modified>
</cp:coreProperties>
</file>