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23BEC" w14:textId="77777777" w:rsidR="006201CC" w:rsidRDefault="006201CC" w:rsidP="006201CC">
      <w:pPr>
        <w:ind w:left="1416" w:firstLine="708"/>
        <w:rPr>
          <w:b/>
        </w:rPr>
      </w:pPr>
    </w:p>
    <w:p w14:paraId="06B1A41B" w14:textId="3D340171" w:rsidR="006201CC" w:rsidRDefault="006201CC" w:rsidP="006201CC">
      <w:pPr>
        <w:ind w:left="1416" w:firstLine="708"/>
        <w:rPr>
          <w:b/>
        </w:rPr>
      </w:pPr>
      <w:r>
        <w:rPr>
          <w:b/>
        </w:rPr>
        <w:t xml:space="preserve">ATO DA PRESIDÊNCIA N° </w:t>
      </w:r>
      <w:r w:rsidR="009079CA">
        <w:rPr>
          <w:b/>
        </w:rPr>
        <w:t>010</w:t>
      </w:r>
      <w:r>
        <w:rPr>
          <w:b/>
        </w:rPr>
        <w:t>/2024</w:t>
      </w:r>
      <w:r w:rsidRPr="00B0666F">
        <w:rPr>
          <w:b/>
        </w:rPr>
        <w:t xml:space="preserve"> </w:t>
      </w:r>
    </w:p>
    <w:p w14:paraId="67F14B57" w14:textId="77777777" w:rsidR="006201CC" w:rsidRDefault="006201CC" w:rsidP="006201CC">
      <w:pPr>
        <w:jc w:val="both"/>
      </w:pPr>
      <w:r>
        <w:t xml:space="preserve">O </w:t>
      </w:r>
      <w:r w:rsidRPr="001644B8">
        <w:rPr>
          <w:b/>
        </w:rPr>
        <w:t>PRESIDENTE DA CÂMARA MUNICIPAL DE RENASCENÇA</w:t>
      </w:r>
      <w:r>
        <w:t>, Estado do Paraná, no uso de suas atribuições legais, em conformidade com o disposto no Regimento Interno, e:</w:t>
      </w:r>
    </w:p>
    <w:p w14:paraId="2EE436E7" w14:textId="77777777" w:rsidR="006201CC" w:rsidRPr="003F6EC3" w:rsidRDefault="006201CC" w:rsidP="006201CC">
      <w:pPr>
        <w:jc w:val="both"/>
      </w:pPr>
      <w:r w:rsidRPr="001644B8">
        <w:rPr>
          <w:b/>
        </w:rPr>
        <w:t xml:space="preserve">CONSIDERANDO </w:t>
      </w:r>
      <w:r w:rsidRPr="003F6EC3">
        <w:t>a necessidade de transparência dos atos praticados na gestão pública;</w:t>
      </w:r>
    </w:p>
    <w:p w14:paraId="041AFDC9" w14:textId="77777777" w:rsidR="006201CC" w:rsidRPr="003F6EC3" w:rsidRDefault="006201CC" w:rsidP="006201CC">
      <w:pPr>
        <w:jc w:val="both"/>
      </w:pPr>
      <w:r w:rsidRPr="001644B8">
        <w:rPr>
          <w:b/>
        </w:rPr>
        <w:t>CONSIDERANDO</w:t>
      </w:r>
      <w:r w:rsidRPr="003F6EC3">
        <w:t xml:space="preserve"> o princípio da publicidade, expressamente previsto no artigo 37</w:t>
      </w:r>
      <w:r>
        <w:t>, caput,</w:t>
      </w:r>
      <w:r w:rsidRPr="003F6EC3">
        <w:t xml:space="preserve"> da Constituição Federal;</w:t>
      </w:r>
    </w:p>
    <w:p w14:paraId="1A86AE89" w14:textId="77777777" w:rsidR="006201CC" w:rsidRPr="00B0666F" w:rsidRDefault="006201CC" w:rsidP="006201CC">
      <w:pPr>
        <w:jc w:val="both"/>
        <w:rPr>
          <w:b/>
        </w:rPr>
      </w:pPr>
      <w:r>
        <w:rPr>
          <w:b/>
        </w:rPr>
        <w:t>RESOLVE</w:t>
      </w:r>
      <w:r w:rsidRPr="00B0666F">
        <w:rPr>
          <w:b/>
        </w:rPr>
        <w:t>:</w:t>
      </w:r>
    </w:p>
    <w:p w14:paraId="3BE27F2F" w14:textId="77777777" w:rsidR="006201CC" w:rsidRDefault="006201CC" w:rsidP="006201CC">
      <w:pPr>
        <w:jc w:val="both"/>
      </w:pPr>
      <w:r w:rsidRPr="00B0666F">
        <w:rPr>
          <w:b/>
        </w:rPr>
        <w:t>Art.1º</w:t>
      </w:r>
      <w:r>
        <w:t xml:space="preserve"> - Tornar público a quem possa interessar o </w:t>
      </w:r>
      <w:r>
        <w:rPr>
          <w:b/>
        </w:rPr>
        <w:t xml:space="preserve">Parecer Prévio </w:t>
      </w:r>
      <w:r w:rsidRPr="00B0666F">
        <w:rPr>
          <w:b/>
        </w:rPr>
        <w:t xml:space="preserve">n.º </w:t>
      </w:r>
      <w:r>
        <w:rPr>
          <w:b/>
        </w:rPr>
        <w:t>142/2024</w:t>
      </w:r>
      <w:r>
        <w:t>, referente ao processo 201266/23, proferido pelo Tribunal de Contas do Estado do Paraná, recomendando a regularidade das contas do Município de Renascença, referentes ao exercício de 2022.</w:t>
      </w:r>
    </w:p>
    <w:p w14:paraId="7B35F780" w14:textId="77777777" w:rsidR="006201CC" w:rsidRDefault="006201CC" w:rsidP="006201CC">
      <w:pPr>
        <w:jc w:val="both"/>
      </w:pPr>
      <w:r w:rsidRPr="00B0666F">
        <w:rPr>
          <w:b/>
        </w:rPr>
        <w:t>Art. 2º</w:t>
      </w:r>
      <w:r>
        <w:t xml:space="preserve"> - Este Ato entra em vigor na data de sua publicação.</w:t>
      </w:r>
    </w:p>
    <w:p w14:paraId="6064EA00" w14:textId="77777777" w:rsidR="006201CC" w:rsidRDefault="006201CC" w:rsidP="006201CC">
      <w:pPr>
        <w:ind w:firstLine="708"/>
        <w:jc w:val="both"/>
      </w:pPr>
      <w:r>
        <w:t>Gabinete da Presidência da Câmara Municipal de Vereadores de Renascença, Estado do Paraná, aos dias 28 de maio de 2024.</w:t>
      </w:r>
    </w:p>
    <w:p w14:paraId="1A71EF9F" w14:textId="77777777" w:rsidR="006201CC" w:rsidRDefault="006201CC" w:rsidP="006201CC">
      <w:pPr>
        <w:spacing w:after="0" w:line="240" w:lineRule="auto"/>
        <w:jc w:val="center"/>
        <w:rPr>
          <w:b/>
        </w:rPr>
      </w:pPr>
    </w:p>
    <w:p w14:paraId="200276A3" w14:textId="77777777" w:rsidR="006201CC" w:rsidRDefault="006201CC" w:rsidP="006201CC">
      <w:pPr>
        <w:spacing w:after="0" w:line="240" w:lineRule="auto"/>
        <w:jc w:val="center"/>
        <w:rPr>
          <w:b/>
        </w:rPr>
      </w:pPr>
      <w:r>
        <w:rPr>
          <w:b/>
        </w:rPr>
        <w:t>Luiz Carlos de Souza Viera Lopes</w:t>
      </w:r>
    </w:p>
    <w:p w14:paraId="3BAC38F7" w14:textId="36996186" w:rsidR="006201CC" w:rsidRDefault="006201CC" w:rsidP="001C6311">
      <w:pPr>
        <w:spacing w:after="0" w:line="240" w:lineRule="auto"/>
        <w:jc w:val="center"/>
      </w:pPr>
      <w:r w:rsidRPr="00B0666F">
        <w:rPr>
          <w:b/>
        </w:rPr>
        <w:t>P</w:t>
      </w:r>
      <w:r>
        <w:rPr>
          <w:b/>
        </w:rPr>
        <w:t>residente da Câmara</w:t>
      </w:r>
    </w:p>
    <w:p w14:paraId="1F7A1AAF" w14:textId="77777777" w:rsidR="006201CC" w:rsidRDefault="006201CC" w:rsidP="006201CC">
      <w:pPr>
        <w:jc w:val="center"/>
      </w:pPr>
    </w:p>
    <w:p w14:paraId="2A5E5D8E" w14:textId="77777777" w:rsidR="006201CC" w:rsidRDefault="006201CC" w:rsidP="006201CC">
      <w:pPr>
        <w:jc w:val="center"/>
      </w:pPr>
    </w:p>
    <w:p w14:paraId="0137C9FC" w14:textId="77777777" w:rsidR="006201CC" w:rsidRDefault="006201CC" w:rsidP="006201CC">
      <w:pPr>
        <w:jc w:val="center"/>
      </w:pPr>
    </w:p>
    <w:p w14:paraId="544C8144" w14:textId="77777777" w:rsidR="00ED3C5A" w:rsidRDefault="00ED3C5A"/>
    <w:sectPr w:rsidR="00ED3C5A" w:rsidSect="00CD39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8E6C1" w14:textId="77777777" w:rsidR="009A15C4" w:rsidRDefault="009A15C4">
      <w:pPr>
        <w:spacing w:after="0" w:line="240" w:lineRule="auto"/>
      </w:pPr>
      <w:r>
        <w:separator/>
      </w:r>
    </w:p>
  </w:endnote>
  <w:endnote w:type="continuationSeparator" w:id="0">
    <w:p w14:paraId="72C85137" w14:textId="77777777" w:rsidR="009A15C4" w:rsidRDefault="009A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A159" w14:textId="77777777" w:rsidR="009A15C4" w:rsidRDefault="009A15C4">
      <w:pPr>
        <w:spacing w:after="0" w:line="240" w:lineRule="auto"/>
      </w:pPr>
      <w:r>
        <w:separator/>
      </w:r>
    </w:p>
  </w:footnote>
  <w:footnote w:type="continuationSeparator" w:id="0">
    <w:p w14:paraId="11235125" w14:textId="77777777" w:rsidR="009A15C4" w:rsidRDefault="009A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B88CC" w14:textId="77777777" w:rsidR="00F46D43" w:rsidRDefault="006201CC">
    <w:pPr>
      <w:pStyle w:val="Cabealho"/>
    </w:pPr>
    <w:r>
      <w:rPr>
        <w:noProof/>
        <w:lang w:eastAsia="pt-BR"/>
      </w:rPr>
      <w:drawing>
        <wp:inline distT="0" distB="0" distL="0" distR="0" wp14:anchorId="69D109ED" wp14:editId="1376AA6F">
          <wp:extent cx="5400040" cy="8566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BC32B" w14:textId="77777777" w:rsidR="00F46D43" w:rsidRDefault="00F46D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C"/>
    <w:rsid w:val="001C6311"/>
    <w:rsid w:val="00283D09"/>
    <w:rsid w:val="006157A8"/>
    <w:rsid w:val="006201CC"/>
    <w:rsid w:val="00674101"/>
    <w:rsid w:val="00695563"/>
    <w:rsid w:val="009079CA"/>
    <w:rsid w:val="00964912"/>
    <w:rsid w:val="009A15C4"/>
    <w:rsid w:val="009C26F2"/>
    <w:rsid w:val="00CF0258"/>
    <w:rsid w:val="00ED3C5A"/>
    <w:rsid w:val="00F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0862"/>
  <w15:docId w15:val="{9CD136A9-3B89-4C04-A4D3-1E729E92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1CC"/>
  </w:style>
  <w:style w:type="paragraph" w:styleId="Textodebalo">
    <w:name w:val="Balloon Text"/>
    <w:basedOn w:val="Normal"/>
    <w:link w:val="TextodebaloChar"/>
    <w:uiPriority w:val="99"/>
    <w:semiHidden/>
    <w:unhideWhenUsed/>
    <w:rsid w:val="0062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4</cp:revision>
  <dcterms:created xsi:type="dcterms:W3CDTF">2024-05-28T14:16:00Z</dcterms:created>
  <dcterms:modified xsi:type="dcterms:W3CDTF">2024-05-28T14:18:00Z</dcterms:modified>
</cp:coreProperties>
</file>