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A4" w:rsidRDefault="00EB0109" w:rsidP="000110DE">
      <w:pPr>
        <w:pStyle w:val="Ttulo"/>
        <w:rPr>
          <w:b/>
          <w:szCs w:val="24"/>
        </w:rPr>
      </w:pPr>
      <w:r>
        <w:rPr>
          <w:b/>
          <w:szCs w:val="24"/>
        </w:rPr>
        <w:t>REQUERIMENTO Nº 022</w:t>
      </w:r>
      <w:r w:rsidR="006A07A4" w:rsidRPr="003E74B7">
        <w:rPr>
          <w:b/>
          <w:szCs w:val="24"/>
        </w:rPr>
        <w:t>/20</w:t>
      </w:r>
      <w:r w:rsidR="006A07A4">
        <w:rPr>
          <w:b/>
          <w:szCs w:val="24"/>
        </w:rPr>
        <w:t>22</w:t>
      </w:r>
    </w:p>
    <w:p w:rsidR="006A07A4" w:rsidRDefault="006A07A4" w:rsidP="000110DE">
      <w:pPr>
        <w:ind w:firstLine="6"/>
        <w:jc w:val="both"/>
        <w:rPr>
          <w:b/>
          <w:sz w:val="24"/>
          <w:szCs w:val="24"/>
        </w:rPr>
      </w:pPr>
    </w:p>
    <w:p w:rsidR="006A07A4" w:rsidRPr="00B831C5" w:rsidRDefault="006A07A4" w:rsidP="000110DE">
      <w:pPr>
        <w:ind w:firstLine="6"/>
        <w:jc w:val="both"/>
        <w:rPr>
          <w:b/>
          <w:color w:val="000000" w:themeColor="text1"/>
          <w:sz w:val="24"/>
          <w:szCs w:val="24"/>
        </w:rPr>
      </w:pPr>
      <w:r w:rsidRPr="00D56B34">
        <w:rPr>
          <w:b/>
          <w:sz w:val="24"/>
          <w:szCs w:val="24"/>
        </w:rPr>
        <w:t xml:space="preserve">OS VEREADORES QUE </w:t>
      </w:r>
      <w:r w:rsidRPr="00B831C5">
        <w:rPr>
          <w:b/>
          <w:sz w:val="24"/>
          <w:szCs w:val="24"/>
        </w:rPr>
        <w:t>A ESTA SUBSCREVEM, NO USO DE SUAS ATRIBUIÇÕES LEGAIS, APRESENTAM A SEGUINTE PROPOSIÇÃO, A SER APRECIADA E VOTADA PELOS SEUS PARES</w:t>
      </w:r>
      <w:r>
        <w:rPr>
          <w:b/>
          <w:sz w:val="24"/>
          <w:szCs w:val="24"/>
        </w:rPr>
        <w:t xml:space="preserve"> </w:t>
      </w:r>
      <w:r w:rsidR="00ED5A71">
        <w:rPr>
          <w:b/>
          <w:sz w:val="24"/>
          <w:szCs w:val="24"/>
        </w:rPr>
        <w:t xml:space="preserve">E, SE APROVADA, SEJA REMETIDA </w:t>
      </w:r>
      <w:r w:rsidR="001D0FA4">
        <w:rPr>
          <w:b/>
          <w:sz w:val="24"/>
          <w:szCs w:val="24"/>
        </w:rPr>
        <w:t>AO CARTÓRIO DA 140ª ZONA ELE</w:t>
      </w:r>
      <w:r w:rsidR="00615760">
        <w:rPr>
          <w:b/>
          <w:sz w:val="24"/>
          <w:szCs w:val="24"/>
        </w:rPr>
        <w:t>TORAL</w:t>
      </w:r>
      <w:r w:rsidR="001D0FA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 MARMELEIRO</w:t>
      </w:r>
      <w:r w:rsidR="00ED5A71">
        <w:rPr>
          <w:b/>
          <w:sz w:val="24"/>
          <w:szCs w:val="24"/>
        </w:rPr>
        <w:t>-PR</w:t>
      </w:r>
      <w:r>
        <w:rPr>
          <w:b/>
          <w:sz w:val="24"/>
          <w:szCs w:val="24"/>
        </w:rPr>
        <w:t xml:space="preserve">, </w:t>
      </w:r>
      <w:r w:rsidRPr="00B831C5">
        <w:rPr>
          <w:b/>
          <w:sz w:val="24"/>
          <w:szCs w:val="24"/>
        </w:rPr>
        <w:t xml:space="preserve"> </w:t>
      </w:r>
      <w:r w:rsidRPr="00B831C5">
        <w:rPr>
          <w:b/>
          <w:color w:val="000000" w:themeColor="text1"/>
          <w:sz w:val="24"/>
          <w:szCs w:val="24"/>
        </w:rPr>
        <w:t>REQUEREM:</w:t>
      </w:r>
    </w:p>
    <w:p w:rsidR="006A07A4" w:rsidRPr="00B831C5" w:rsidRDefault="006A07A4" w:rsidP="000110DE">
      <w:pPr>
        <w:ind w:firstLine="6"/>
        <w:jc w:val="both"/>
        <w:rPr>
          <w:b/>
          <w:sz w:val="24"/>
          <w:szCs w:val="24"/>
        </w:rPr>
      </w:pPr>
    </w:p>
    <w:p w:rsidR="00ED5A71" w:rsidRDefault="00ED5A71" w:rsidP="000110DE">
      <w:pPr>
        <w:tabs>
          <w:tab w:val="left" w:pos="1418"/>
          <w:tab w:val="left" w:pos="2835"/>
        </w:tabs>
        <w:spacing w:line="360" w:lineRule="auto"/>
        <w:ind w:firstLine="1418"/>
        <w:jc w:val="both"/>
        <w:rPr>
          <w:b/>
          <w:sz w:val="24"/>
          <w:szCs w:val="24"/>
        </w:rPr>
      </w:pPr>
    </w:p>
    <w:p w:rsidR="00615760" w:rsidRDefault="006A07A4" w:rsidP="000110DE">
      <w:pPr>
        <w:tabs>
          <w:tab w:val="left" w:pos="1418"/>
          <w:tab w:val="left" w:pos="2835"/>
        </w:tabs>
        <w:spacing w:line="360" w:lineRule="auto"/>
        <w:jc w:val="both"/>
        <w:rPr>
          <w:sz w:val="24"/>
          <w:szCs w:val="24"/>
        </w:rPr>
      </w:pPr>
      <w:r w:rsidRPr="003E74B7">
        <w:rPr>
          <w:b/>
          <w:sz w:val="24"/>
          <w:szCs w:val="24"/>
        </w:rPr>
        <w:t>REQUEREMOS</w:t>
      </w:r>
      <w:r>
        <w:rPr>
          <w:sz w:val="24"/>
          <w:szCs w:val="24"/>
        </w:rPr>
        <w:t xml:space="preserve"> a Vossa Excelência,</w:t>
      </w:r>
      <w:r w:rsidRPr="003E74B7">
        <w:rPr>
          <w:sz w:val="24"/>
          <w:szCs w:val="24"/>
        </w:rPr>
        <w:t xml:space="preserve"> ouvido o Colendo Plenário, para que faça oficiar </w:t>
      </w:r>
      <w:r w:rsidR="00615760">
        <w:rPr>
          <w:sz w:val="24"/>
          <w:szCs w:val="24"/>
        </w:rPr>
        <w:t xml:space="preserve">ao </w:t>
      </w:r>
      <w:r w:rsidR="00615760" w:rsidRPr="003375D0">
        <w:rPr>
          <w:sz w:val="24"/>
          <w:szCs w:val="24"/>
        </w:rPr>
        <w:t xml:space="preserve">Cartório </w:t>
      </w:r>
      <w:r w:rsidR="00ED5A71" w:rsidRPr="003375D0">
        <w:rPr>
          <w:sz w:val="24"/>
          <w:szCs w:val="24"/>
        </w:rPr>
        <w:t xml:space="preserve">Eleitoral </w:t>
      </w:r>
      <w:r w:rsidRPr="003375D0">
        <w:rPr>
          <w:sz w:val="24"/>
          <w:szCs w:val="24"/>
        </w:rPr>
        <w:t>solicitando</w:t>
      </w:r>
      <w:r w:rsidR="00ED5A71">
        <w:rPr>
          <w:sz w:val="24"/>
          <w:szCs w:val="24"/>
        </w:rPr>
        <w:t xml:space="preserve">, </w:t>
      </w:r>
      <w:r w:rsidR="00901C4B">
        <w:rPr>
          <w:sz w:val="24"/>
          <w:szCs w:val="24"/>
        </w:rPr>
        <w:t xml:space="preserve">à medida do </w:t>
      </w:r>
      <w:r w:rsidR="00ED5A71">
        <w:rPr>
          <w:sz w:val="24"/>
          <w:szCs w:val="24"/>
        </w:rPr>
        <w:t>possível,</w:t>
      </w:r>
      <w:r>
        <w:rPr>
          <w:sz w:val="24"/>
          <w:szCs w:val="24"/>
        </w:rPr>
        <w:t xml:space="preserve"> </w:t>
      </w:r>
      <w:r w:rsidR="00ED5A71">
        <w:rPr>
          <w:sz w:val="24"/>
          <w:szCs w:val="24"/>
        </w:rPr>
        <w:t>sejam mais bem distribuídos os eleitores por seções e urnas eletrôn</w:t>
      </w:r>
      <w:r w:rsidR="00615760">
        <w:rPr>
          <w:sz w:val="24"/>
          <w:szCs w:val="24"/>
        </w:rPr>
        <w:t>icas no Município de Renascença.</w:t>
      </w:r>
    </w:p>
    <w:p w:rsidR="00615760" w:rsidRDefault="00615760" w:rsidP="000110DE">
      <w:pPr>
        <w:tabs>
          <w:tab w:val="left" w:pos="1418"/>
          <w:tab w:val="left" w:pos="2835"/>
        </w:tabs>
        <w:spacing w:line="360" w:lineRule="auto"/>
        <w:ind w:firstLine="1418"/>
        <w:jc w:val="both"/>
        <w:rPr>
          <w:sz w:val="24"/>
          <w:szCs w:val="24"/>
        </w:rPr>
      </w:pPr>
    </w:p>
    <w:p w:rsidR="006A07A4" w:rsidRDefault="006A07A4" w:rsidP="000110DE">
      <w:pPr>
        <w:tabs>
          <w:tab w:val="left" w:pos="1418"/>
          <w:tab w:val="left" w:pos="2835"/>
        </w:tabs>
        <w:spacing w:line="360" w:lineRule="auto"/>
        <w:jc w:val="both"/>
        <w:rPr>
          <w:b/>
          <w:sz w:val="24"/>
          <w:szCs w:val="24"/>
        </w:rPr>
      </w:pPr>
      <w:r w:rsidRPr="008D1806">
        <w:rPr>
          <w:b/>
          <w:sz w:val="24"/>
          <w:szCs w:val="24"/>
        </w:rPr>
        <w:t>JUSTIFICATIVA:</w:t>
      </w:r>
    </w:p>
    <w:p w:rsidR="003375D0" w:rsidRDefault="006A07A4" w:rsidP="000110DE">
      <w:pPr>
        <w:tabs>
          <w:tab w:val="left" w:pos="1418"/>
          <w:tab w:val="left" w:pos="283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Durante as eleições de 2022 houve diversas reclamações </w:t>
      </w:r>
      <w:r w:rsidR="000F3DEC">
        <w:rPr>
          <w:sz w:val="24"/>
          <w:szCs w:val="24"/>
        </w:rPr>
        <w:t xml:space="preserve">de munícipes </w:t>
      </w:r>
      <w:r>
        <w:rPr>
          <w:sz w:val="24"/>
          <w:szCs w:val="24"/>
        </w:rPr>
        <w:t xml:space="preserve">devido ao tempo de espera nas filas. Isso se deve não somente a quantidade de </w:t>
      </w:r>
      <w:r w:rsidR="00901C4B">
        <w:rPr>
          <w:sz w:val="24"/>
          <w:szCs w:val="24"/>
        </w:rPr>
        <w:t>cargos em disputa nest</w:t>
      </w:r>
      <w:r>
        <w:rPr>
          <w:sz w:val="24"/>
          <w:szCs w:val="24"/>
        </w:rPr>
        <w:t>as eleições, mas também em razão da junção de seções e urnas eletrônicas do interior</w:t>
      </w:r>
      <w:r w:rsidR="00ED5A71">
        <w:rPr>
          <w:sz w:val="24"/>
          <w:szCs w:val="24"/>
        </w:rPr>
        <w:t xml:space="preserve"> do Município</w:t>
      </w:r>
      <w:r w:rsidR="001D0FA4">
        <w:rPr>
          <w:sz w:val="24"/>
          <w:szCs w:val="24"/>
        </w:rPr>
        <w:t xml:space="preserve"> de Renascença</w:t>
      </w:r>
      <w:r>
        <w:rPr>
          <w:sz w:val="24"/>
          <w:szCs w:val="24"/>
        </w:rPr>
        <w:t>, o que tomou de surpresa muitos eleitores</w:t>
      </w:r>
      <w:r w:rsidR="000F3DEC">
        <w:rPr>
          <w:sz w:val="24"/>
          <w:szCs w:val="24"/>
        </w:rPr>
        <w:t xml:space="preserve"> face o grande número de votantes em determinadas seções</w:t>
      </w:r>
      <w:r w:rsidR="003375D0">
        <w:rPr>
          <w:sz w:val="24"/>
          <w:szCs w:val="24"/>
        </w:rPr>
        <w:t xml:space="preserve"> eleitorais</w:t>
      </w:r>
      <w:r>
        <w:rPr>
          <w:sz w:val="24"/>
          <w:szCs w:val="24"/>
        </w:rPr>
        <w:t xml:space="preserve">. </w:t>
      </w:r>
      <w:r w:rsidR="00901C4B">
        <w:rPr>
          <w:sz w:val="24"/>
          <w:szCs w:val="24"/>
        </w:rPr>
        <w:t>Só p</w:t>
      </w:r>
      <w:r w:rsidR="00DC1C15">
        <w:rPr>
          <w:sz w:val="24"/>
          <w:szCs w:val="24"/>
        </w:rPr>
        <w:t xml:space="preserve">ara se ter uma ideia, na </w:t>
      </w:r>
      <w:r>
        <w:rPr>
          <w:sz w:val="24"/>
          <w:szCs w:val="24"/>
        </w:rPr>
        <w:t xml:space="preserve">seção </w:t>
      </w:r>
      <w:r w:rsidR="00901C4B">
        <w:rPr>
          <w:sz w:val="24"/>
          <w:szCs w:val="24"/>
        </w:rPr>
        <w:t xml:space="preserve">n.º </w:t>
      </w:r>
      <w:r>
        <w:rPr>
          <w:sz w:val="24"/>
          <w:szCs w:val="24"/>
        </w:rPr>
        <w:t>123</w:t>
      </w:r>
      <w:r w:rsidR="00901C4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01C4B">
        <w:rPr>
          <w:sz w:val="24"/>
          <w:szCs w:val="24"/>
        </w:rPr>
        <w:t xml:space="preserve">localizada no Colégio </w:t>
      </w:r>
      <w:r w:rsidR="000F3DEC">
        <w:rPr>
          <w:sz w:val="24"/>
          <w:szCs w:val="24"/>
        </w:rPr>
        <w:t xml:space="preserve">Municipal </w:t>
      </w:r>
      <w:r w:rsidR="00901C4B">
        <w:rPr>
          <w:sz w:val="24"/>
          <w:szCs w:val="24"/>
        </w:rPr>
        <w:t xml:space="preserve">Professora Ida </w:t>
      </w:r>
      <w:proofErr w:type="spellStart"/>
      <w:r w:rsidR="00901C4B">
        <w:rPr>
          <w:sz w:val="24"/>
          <w:szCs w:val="24"/>
        </w:rPr>
        <w:t>Kummer</w:t>
      </w:r>
      <w:proofErr w:type="spellEnd"/>
      <w:r w:rsidR="00901C4B">
        <w:rPr>
          <w:sz w:val="24"/>
          <w:szCs w:val="24"/>
        </w:rPr>
        <w:t xml:space="preserve">, </w:t>
      </w:r>
      <w:r>
        <w:rPr>
          <w:sz w:val="24"/>
          <w:szCs w:val="24"/>
        </w:rPr>
        <w:t>tinha</w:t>
      </w:r>
      <w:r w:rsidR="00901C4B">
        <w:rPr>
          <w:sz w:val="24"/>
          <w:szCs w:val="24"/>
        </w:rPr>
        <w:t>m</w:t>
      </w:r>
      <w:r>
        <w:rPr>
          <w:sz w:val="24"/>
          <w:szCs w:val="24"/>
        </w:rPr>
        <w:t xml:space="preserve"> mais de 400 eleitores, </w:t>
      </w:r>
      <w:r w:rsidR="003375D0">
        <w:rPr>
          <w:sz w:val="24"/>
          <w:szCs w:val="24"/>
        </w:rPr>
        <w:t xml:space="preserve">sendo que </w:t>
      </w:r>
      <w:r w:rsidR="00901C4B">
        <w:rPr>
          <w:sz w:val="24"/>
          <w:szCs w:val="24"/>
        </w:rPr>
        <w:t>muit</w:t>
      </w:r>
      <w:r w:rsidR="003375D0">
        <w:rPr>
          <w:sz w:val="24"/>
          <w:szCs w:val="24"/>
        </w:rPr>
        <w:t>as dessas pessoas tiveram</w:t>
      </w:r>
      <w:r w:rsidR="00901C4B">
        <w:rPr>
          <w:sz w:val="24"/>
          <w:szCs w:val="24"/>
        </w:rPr>
        <w:t xml:space="preserve"> </w:t>
      </w:r>
      <w:r w:rsidR="003375D0">
        <w:rPr>
          <w:sz w:val="24"/>
          <w:szCs w:val="24"/>
        </w:rPr>
        <w:t>dificuldades no momento da votação, enfrentando filas de até 5 (cinco) horas.</w:t>
      </w:r>
    </w:p>
    <w:p w:rsidR="00901C4B" w:rsidRDefault="00901C4B" w:rsidP="000110DE">
      <w:pPr>
        <w:tabs>
          <w:tab w:val="left" w:pos="1418"/>
          <w:tab w:val="left" w:pos="2835"/>
        </w:tabs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F3DEC" w:rsidRDefault="006A07A4" w:rsidP="000110DE">
      <w:pPr>
        <w:tabs>
          <w:tab w:val="left" w:pos="1418"/>
          <w:tab w:val="left" w:pos="2835"/>
        </w:tabs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Desse modo, </w:t>
      </w:r>
      <w:r w:rsidR="00901C4B">
        <w:rPr>
          <w:sz w:val="24"/>
          <w:szCs w:val="24"/>
        </w:rPr>
        <w:t xml:space="preserve">contando com o apoio dos nobres pares, </w:t>
      </w:r>
      <w:r w:rsidR="000F3DEC">
        <w:rPr>
          <w:sz w:val="24"/>
          <w:szCs w:val="24"/>
        </w:rPr>
        <w:t>solicitamos seja aprovado o presente requerimento e encaminhado ao Cartório da 140ª Zona Eleitoral.</w:t>
      </w:r>
    </w:p>
    <w:p w:rsidR="006A07A4" w:rsidRDefault="006A07A4" w:rsidP="000110DE">
      <w:pPr>
        <w:tabs>
          <w:tab w:val="left" w:pos="1418"/>
          <w:tab w:val="left" w:pos="2835"/>
        </w:tabs>
        <w:spacing w:line="360" w:lineRule="auto"/>
        <w:ind w:firstLine="1418"/>
        <w:jc w:val="both"/>
        <w:rPr>
          <w:sz w:val="24"/>
          <w:szCs w:val="24"/>
        </w:rPr>
      </w:pPr>
    </w:p>
    <w:p w:rsidR="006A07A4" w:rsidRPr="003E74B7" w:rsidRDefault="006A07A4" w:rsidP="000110DE">
      <w:pPr>
        <w:pStyle w:val="PargrafoNormal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 w:rsidRPr="003E74B7">
        <w:rPr>
          <w:rFonts w:ascii="Times New Roman" w:hAnsi="Times New Roman" w:cs="Times New Roman"/>
          <w:b/>
        </w:rPr>
        <w:t xml:space="preserve">Sala das Sessões da Câmara de </w:t>
      </w:r>
      <w:bookmarkStart w:id="0" w:name="_GoBack"/>
      <w:bookmarkEnd w:id="0"/>
      <w:r w:rsidRPr="003E74B7">
        <w:rPr>
          <w:rFonts w:ascii="Times New Roman" w:hAnsi="Times New Roman" w:cs="Times New Roman"/>
          <w:b/>
        </w:rPr>
        <w:t xml:space="preserve">Renascença, aos </w:t>
      </w:r>
      <w:r w:rsidR="00901C4B">
        <w:rPr>
          <w:rFonts w:ascii="Times New Roman" w:hAnsi="Times New Roman" w:cs="Times New Roman"/>
          <w:b/>
        </w:rPr>
        <w:t>05</w:t>
      </w:r>
      <w:r w:rsidRPr="003E74B7">
        <w:rPr>
          <w:rFonts w:ascii="Times New Roman" w:hAnsi="Times New Roman" w:cs="Times New Roman"/>
          <w:b/>
        </w:rPr>
        <w:t xml:space="preserve"> de </w:t>
      </w:r>
      <w:r>
        <w:rPr>
          <w:rFonts w:ascii="Times New Roman" w:hAnsi="Times New Roman" w:cs="Times New Roman"/>
          <w:b/>
        </w:rPr>
        <w:t>outubro de 20</w:t>
      </w:r>
      <w:r w:rsidR="00901C4B">
        <w:rPr>
          <w:rFonts w:ascii="Times New Roman" w:hAnsi="Times New Roman" w:cs="Times New Roman"/>
          <w:b/>
        </w:rPr>
        <w:t>22</w:t>
      </w:r>
      <w:r>
        <w:rPr>
          <w:rFonts w:ascii="Times New Roman" w:hAnsi="Times New Roman" w:cs="Times New Roman"/>
          <w:b/>
        </w:rPr>
        <w:t>.</w:t>
      </w:r>
    </w:p>
    <w:p w:rsidR="006A07A4" w:rsidRPr="003E74B7" w:rsidRDefault="006A07A4" w:rsidP="000110DE">
      <w:pPr>
        <w:spacing w:line="360" w:lineRule="auto"/>
        <w:jc w:val="both"/>
        <w:rPr>
          <w:b/>
          <w:sz w:val="24"/>
          <w:szCs w:val="24"/>
        </w:rPr>
      </w:pPr>
    </w:p>
    <w:p w:rsidR="006A07A4" w:rsidRPr="003E74B7" w:rsidRDefault="006A07A4" w:rsidP="000110DE">
      <w:pPr>
        <w:jc w:val="both"/>
        <w:rPr>
          <w:b/>
          <w:sz w:val="24"/>
          <w:szCs w:val="24"/>
        </w:rPr>
      </w:pPr>
    </w:p>
    <w:p w:rsidR="001854CA" w:rsidRPr="001854CA" w:rsidRDefault="001854CA" w:rsidP="001854CA">
      <w:pPr>
        <w:jc w:val="center"/>
        <w:rPr>
          <w:b/>
          <w:sz w:val="24"/>
          <w:szCs w:val="24"/>
        </w:rPr>
      </w:pPr>
      <w:r w:rsidRPr="001854CA">
        <w:rPr>
          <w:b/>
          <w:sz w:val="24"/>
          <w:szCs w:val="24"/>
        </w:rPr>
        <w:t>Gilmar Schmidt</w:t>
      </w:r>
    </w:p>
    <w:p w:rsidR="001854CA" w:rsidRPr="001854CA" w:rsidRDefault="001854CA" w:rsidP="001854CA">
      <w:pPr>
        <w:jc w:val="center"/>
        <w:rPr>
          <w:b/>
          <w:sz w:val="24"/>
          <w:szCs w:val="24"/>
        </w:rPr>
      </w:pPr>
      <w:r w:rsidRPr="001854CA">
        <w:rPr>
          <w:b/>
          <w:sz w:val="24"/>
          <w:szCs w:val="24"/>
        </w:rPr>
        <w:t>Vereador Proponente</w:t>
      </w:r>
    </w:p>
    <w:p w:rsidR="006A07A4" w:rsidRPr="003E74B7" w:rsidRDefault="006A07A4" w:rsidP="000110DE">
      <w:pPr>
        <w:jc w:val="both"/>
        <w:rPr>
          <w:b/>
          <w:sz w:val="24"/>
          <w:szCs w:val="24"/>
        </w:rPr>
        <w:sectPr w:rsidR="006A07A4" w:rsidRPr="003E74B7" w:rsidSect="001854CA">
          <w:headerReference w:type="default" r:id="rId6"/>
          <w:pgSz w:w="11906" w:h="16838"/>
          <w:pgMar w:top="2379" w:right="1701" w:bottom="1418" w:left="1701" w:header="709" w:footer="709" w:gutter="0"/>
          <w:cols w:space="708"/>
          <w:docGrid w:linePitch="360"/>
        </w:sectPr>
      </w:pPr>
    </w:p>
    <w:p w:rsidR="006A07A4" w:rsidRPr="003E74B7" w:rsidRDefault="006A07A4" w:rsidP="000110DE">
      <w:pPr>
        <w:jc w:val="both"/>
        <w:rPr>
          <w:b/>
          <w:sz w:val="24"/>
          <w:szCs w:val="24"/>
        </w:rPr>
      </w:pPr>
    </w:p>
    <w:p w:rsidR="006A07A4" w:rsidRPr="003E74B7" w:rsidRDefault="001854CA" w:rsidP="000110D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Vereadores Apoiadores:</w:t>
      </w:r>
    </w:p>
    <w:p w:rsidR="006A07A4" w:rsidRPr="003E74B7" w:rsidRDefault="006A07A4" w:rsidP="000110DE">
      <w:pPr>
        <w:jc w:val="both"/>
        <w:rPr>
          <w:b/>
          <w:sz w:val="24"/>
          <w:szCs w:val="24"/>
        </w:rPr>
      </w:pPr>
    </w:p>
    <w:p w:rsidR="00C969B7" w:rsidRDefault="00C969B7" w:rsidP="000110DE">
      <w:pPr>
        <w:jc w:val="both"/>
      </w:pPr>
    </w:p>
    <w:sectPr w:rsidR="00C969B7" w:rsidSect="001854CA">
      <w:type w:val="continuous"/>
      <w:pgSz w:w="11906" w:h="16838"/>
      <w:pgMar w:top="237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E20" w:rsidRDefault="00D06E20">
      <w:r>
        <w:separator/>
      </w:r>
    </w:p>
  </w:endnote>
  <w:endnote w:type="continuationSeparator" w:id="0">
    <w:p w:rsidR="00D06E20" w:rsidRDefault="00D06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E20" w:rsidRDefault="00D06E20">
      <w:r>
        <w:separator/>
      </w:r>
    </w:p>
  </w:footnote>
  <w:footnote w:type="continuationSeparator" w:id="0">
    <w:p w:rsidR="00D06E20" w:rsidRDefault="00D06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B0B" w:rsidRDefault="00901C4B">
    <w:pPr>
      <w:pStyle w:val="Cabealho"/>
    </w:pPr>
    <w:r>
      <w:rPr>
        <w:noProof/>
      </w:rPr>
      <w:drawing>
        <wp:inline distT="0" distB="0" distL="0" distR="0">
          <wp:extent cx="5756910" cy="914400"/>
          <wp:effectExtent l="0" t="0" r="0" b="0"/>
          <wp:docPr id="2" name="Imagem 2" descr="Cabeçalho Câ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Câ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7B0B" w:rsidRDefault="00D06E2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7A4"/>
    <w:rsid w:val="000110DE"/>
    <w:rsid w:val="00054631"/>
    <w:rsid w:val="000F3DEC"/>
    <w:rsid w:val="001854CA"/>
    <w:rsid w:val="001D0FA4"/>
    <w:rsid w:val="00242FBA"/>
    <w:rsid w:val="003375D0"/>
    <w:rsid w:val="00615760"/>
    <w:rsid w:val="0063486B"/>
    <w:rsid w:val="006A07A4"/>
    <w:rsid w:val="00901C4B"/>
    <w:rsid w:val="009D6631"/>
    <w:rsid w:val="00B86C74"/>
    <w:rsid w:val="00BE1D71"/>
    <w:rsid w:val="00C63D5F"/>
    <w:rsid w:val="00C969B7"/>
    <w:rsid w:val="00D06E20"/>
    <w:rsid w:val="00D35FA4"/>
    <w:rsid w:val="00DC1C15"/>
    <w:rsid w:val="00EB0109"/>
    <w:rsid w:val="00ED5A71"/>
    <w:rsid w:val="00FC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A07A4"/>
    <w:pPr>
      <w:spacing w:line="360" w:lineRule="auto"/>
      <w:jc w:val="center"/>
    </w:pPr>
    <w:rPr>
      <w:sz w:val="24"/>
    </w:rPr>
  </w:style>
  <w:style w:type="character" w:customStyle="1" w:styleId="TtuloChar">
    <w:name w:val="Título Char"/>
    <w:basedOn w:val="Fontepargpadro"/>
    <w:link w:val="Ttulo"/>
    <w:rsid w:val="006A07A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6A07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7A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6A07A4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1">
    <w:name w:val="Parágrafo Normal Char1"/>
    <w:basedOn w:val="Fontepargpadro"/>
    <w:link w:val="PargrafoNormal"/>
    <w:rsid w:val="006A07A4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7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7A4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854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854C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A07A4"/>
    <w:pPr>
      <w:spacing w:line="360" w:lineRule="auto"/>
      <w:jc w:val="center"/>
    </w:pPr>
    <w:rPr>
      <w:sz w:val="24"/>
    </w:rPr>
  </w:style>
  <w:style w:type="character" w:customStyle="1" w:styleId="TtuloChar">
    <w:name w:val="Título Char"/>
    <w:basedOn w:val="Fontepargpadro"/>
    <w:link w:val="Ttulo"/>
    <w:rsid w:val="006A07A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6A07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7A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6A07A4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1">
    <w:name w:val="Parágrafo Normal Char1"/>
    <w:basedOn w:val="Fontepargpadro"/>
    <w:link w:val="PargrafoNormal"/>
    <w:rsid w:val="006A07A4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7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7A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9</cp:revision>
  <dcterms:created xsi:type="dcterms:W3CDTF">2022-10-04T17:16:00Z</dcterms:created>
  <dcterms:modified xsi:type="dcterms:W3CDTF">2022-10-11T12:28:00Z</dcterms:modified>
</cp:coreProperties>
</file>